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88233" w14:textId="28A3D41E" w:rsidR="00EC57AB" w:rsidRDefault="00B26492">
      <w:r>
        <w:t>test</w:t>
      </w:r>
    </w:p>
    <w:sectPr w:rsidR="00EC57AB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C6"/>
    <w:rsid w:val="00085662"/>
    <w:rsid w:val="003716C6"/>
    <w:rsid w:val="00B26492"/>
    <w:rsid w:val="00EB161C"/>
    <w:rsid w:val="00EC5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6D015"/>
  <w15:chartTrackingRefBased/>
  <w15:docId w15:val="{548FA2C8-947B-417E-A02B-9356663E4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Alois Klotz</dc:creator>
  <cp:keywords/>
  <dc:description/>
  <cp:lastModifiedBy>Alois Klotz</cp:lastModifiedBy>
  <cp:revision>2</cp:revision>
  <dcterms:created xsi:type="dcterms:W3CDTF">2025-02-14T08:14:00Z</dcterms:created>
  <dcterms:modified xsi:type="dcterms:W3CDTF">2025-02-14T08:14:00Z</dcterms:modified>
</cp:coreProperties>
</file>