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877D7" w14:textId="77777777" w:rsidR="0095783C" w:rsidRPr="00B32046" w:rsidRDefault="004D1343" w:rsidP="00B32046">
      <w:pPr>
        <w:pBdr>
          <w:bottom w:val="single" w:sz="4" w:space="1" w:color="auto"/>
        </w:pBdr>
        <w:spacing w:after="960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 wp14:anchorId="570DE475" wp14:editId="4B02494D">
            <wp:extent cx="5760720" cy="777240"/>
            <wp:effectExtent l="0" t="0" r="0" b="381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wellness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7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783C" w:rsidRPr="00B32046">
        <w:rPr>
          <w:rFonts w:asciiTheme="minorHAnsi" w:hAnsiTheme="minorHAnsi" w:cstheme="minorHAnsi"/>
        </w:rPr>
        <w:t>Wellness</w:t>
      </w:r>
      <w:r w:rsidR="003B47C9" w:rsidRPr="00B32046">
        <w:rPr>
          <w:rFonts w:asciiTheme="minorHAnsi" w:hAnsiTheme="minorHAnsi" w:cstheme="minorHAnsi"/>
        </w:rPr>
        <w:br/>
      </w:r>
      <w:r w:rsidR="0095783C" w:rsidRPr="00B32046">
        <w:rPr>
          <w:rFonts w:asciiTheme="minorHAnsi" w:hAnsiTheme="minorHAnsi" w:cstheme="minorHAnsi"/>
        </w:rPr>
        <w:t>Badstraße 25</w:t>
      </w:r>
      <w:r w:rsidR="003B47C9" w:rsidRPr="00B32046">
        <w:rPr>
          <w:rFonts w:asciiTheme="minorHAnsi" w:hAnsiTheme="minorHAnsi" w:cstheme="minorHAnsi"/>
        </w:rPr>
        <w:br/>
      </w:r>
      <w:r w:rsidR="0095783C" w:rsidRPr="00B32046">
        <w:rPr>
          <w:rFonts w:asciiTheme="minorHAnsi" w:hAnsiTheme="minorHAnsi" w:cstheme="minorHAnsi"/>
        </w:rPr>
        <w:t>5020 Salzburg</w:t>
      </w:r>
    </w:p>
    <w:p w14:paraId="1CBA49F3" w14:textId="77777777" w:rsidR="00741654" w:rsidRPr="00B32046" w:rsidRDefault="00741654">
      <w:pPr>
        <w:rPr>
          <w:rFonts w:asciiTheme="minorHAnsi" w:hAnsiTheme="minorHAnsi" w:cstheme="minorHAnsi"/>
        </w:rPr>
      </w:pPr>
    </w:p>
    <w:p w14:paraId="31B3B6C3" w14:textId="77777777" w:rsidR="0095783C" w:rsidRPr="00B32046" w:rsidRDefault="0095783C">
      <w:pPr>
        <w:rPr>
          <w:rFonts w:asciiTheme="minorHAnsi" w:hAnsiTheme="minorHAnsi" w:cstheme="minorHAnsi"/>
        </w:rPr>
      </w:pPr>
      <w:r w:rsidRPr="00B32046">
        <w:rPr>
          <w:rFonts w:asciiTheme="minorHAnsi" w:hAnsiTheme="minorHAnsi" w:cstheme="minorHAnsi"/>
        </w:rPr>
        <w:t>Frau</w:t>
      </w:r>
      <w:r w:rsidR="003B47C9" w:rsidRPr="00B32046">
        <w:rPr>
          <w:rFonts w:asciiTheme="minorHAnsi" w:hAnsiTheme="minorHAnsi" w:cstheme="minorHAnsi"/>
        </w:rPr>
        <w:br/>
      </w:r>
      <w:r w:rsidRPr="00B32046">
        <w:rPr>
          <w:rFonts w:asciiTheme="minorHAnsi" w:hAnsiTheme="minorHAnsi" w:cstheme="minorHAnsi"/>
        </w:rPr>
        <w:t>Susanne Badegern</w:t>
      </w:r>
      <w:r w:rsidR="003B47C9" w:rsidRPr="00B32046">
        <w:rPr>
          <w:rFonts w:asciiTheme="minorHAnsi" w:hAnsiTheme="minorHAnsi" w:cstheme="minorHAnsi"/>
        </w:rPr>
        <w:br/>
      </w:r>
      <w:r w:rsidRPr="00B32046">
        <w:rPr>
          <w:rFonts w:asciiTheme="minorHAnsi" w:hAnsiTheme="minorHAnsi" w:cstheme="minorHAnsi"/>
        </w:rPr>
        <w:t>Markt 202</w:t>
      </w:r>
      <w:r w:rsidR="003B47C9" w:rsidRPr="00B32046">
        <w:rPr>
          <w:rFonts w:asciiTheme="minorHAnsi" w:hAnsiTheme="minorHAnsi" w:cstheme="minorHAnsi"/>
        </w:rPr>
        <w:br/>
      </w:r>
      <w:r w:rsidRPr="00B32046">
        <w:rPr>
          <w:rFonts w:asciiTheme="minorHAnsi" w:hAnsiTheme="minorHAnsi" w:cstheme="minorHAnsi"/>
        </w:rPr>
        <w:t>5700 Zell am See</w:t>
      </w:r>
    </w:p>
    <w:p w14:paraId="56771541" w14:textId="77777777" w:rsidR="00477CEB" w:rsidRPr="00B32046" w:rsidRDefault="00D26499" w:rsidP="00D26499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Montag, 21. Dezember 2020</w:t>
      </w:r>
    </w:p>
    <w:p w14:paraId="31774438" w14:textId="77777777" w:rsidR="0095783C" w:rsidRPr="00B8324A" w:rsidRDefault="0095783C" w:rsidP="00A73CC7">
      <w:pPr>
        <w:spacing w:before="360" w:after="360"/>
        <w:jc w:val="center"/>
        <w:rPr>
          <w:rFonts w:ascii="Comic Sans MS" w:hAnsi="Comic Sans MS" w:cstheme="minorHAnsi"/>
          <w:color w:val="365F91" w:themeColor="accent1" w:themeShade="BF"/>
          <w:sz w:val="32"/>
          <w:szCs w:val="32"/>
          <w:u w:val="wave"/>
        </w:rPr>
      </w:pPr>
      <w:r w:rsidRPr="00B8324A">
        <w:rPr>
          <w:rFonts w:ascii="Comic Sans MS" w:hAnsi="Comic Sans MS" w:cstheme="minorHAnsi"/>
          <w:color w:val="365F91" w:themeColor="accent1" w:themeShade="BF"/>
          <w:sz w:val="32"/>
          <w:szCs w:val="32"/>
          <w:u w:val="wave"/>
        </w:rPr>
        <w:t>Neues Entspannungsduschbad</w:t>
      </w:r>
    </w:p>
    <w:p w14:paraId="4780D782" w14:textId="77777777" w:rsidR="0095783C" w:rsidRPr="00B32046" w:rsidRDefault="0095783C">
      <w:pPr>
        <w:rPr>
          <w:rFonts w:asciiTheme="minorHAnsi" w:hAnsiTheme="minorHAnsi" w:cstheme="minorHAnsi"/>
        </w:rPr>
      </w:pPr>
    </w:p>
    <w:p w14:paraId="34D874C9" w14:textId="77777777" w:rsidR="0095783C" w:rsidRPr="00B32046" w:rsidRDefault="0095783C">
      <w:pPr>
        <w:rPr>
          <w:rFonts w:asciiTheme="minorHAnsi" w:hAnsiTheme="minorHAnsi" w:cstheme="minorHAnsi"/>
        </w:rPr>
      </w:pPr>
      <w:r w:rsidRPr="00B32046">
        <w:rPr>
          <w:rFonts w:asciiTheme="minorHAnsi" w:hAnsiTheme="minorHAnsi" w:cstheme="minorHAnsi"/>
        </w:rPr>
        <w:t>Sehr geehrte Kunden!</w:t>
      </w:r>
    </w:p>
    <w:p w14:paraId="6F0525B3" w14:textId="77777777" w:rsidR="006A3EBB" w:rsidRDefault="0095783C">
      <w:pPr>
        <w:rPr>
          <w:rFonts w:asciiTheme="minorHAnsi" w:hAnsiTheme="minorHAnsi" w:cstheme="minorHAnsi"/>
        </w:rPr>
      </w:pPr>
      <w:r w:rsidRPr="00B32046">
        <w:rPr>
          <w:rFonts w:asciiTheme="minorHAnsi" w:hAnsiTheme="minorHAnsi" w:cstheme="minorHAnsi"/>
        </w:rPr>
        <w:t xml:space="preserve">Wieder ist es gelungen, ein ganz besonderes Wellness-Produkt auf den Markt zu bringen: </w:t>
      </w:r>
    </w:p>
    <w:p w14:paraId="33842656" w14:textId="77777777" w:rsidR="006A3EBB" w:rsidRPr="00B8324A" w:rsidRDefault="0095783C" w:rsidP="006A3EBB">
      <w:pPr>
        <w:spacing w:before="360" w:after="360"/>
        <w:rPr>
          <w:rFonts w:ascii="Lucida Calligraphy" w:hAnsi="Lucida Calligraphy" w:cstheme="minorHAnsi"/>
          <w:color w:val="365F91" w:themeColor="accent1" w:themeShade="BF"/>
          <w:sz w:val="28"/>
          <w:szCs w:val="28"/>
        </w:rPr>
      </w:pPr>
      <w:r w:rsidRPr="00B8324A">
        <w:rPr>
          <w:rFonts w:ascii="Lucida Calligraphy" w:hAnsi="Lucida Calligraphy" w:cstheme="minorHAnsi"/>
          <w:color w:val="365F91" w:themeColor="accent1" w:themeShade="BF"/>
          <w:sz w:val="28"/>
          <w:szCs w:val="28"/>
        </w:rPr>
        <w:t>Ein Entspa</w:t>
      </w:r>
      <w:bookmarkStart w:id="0" w:name="_Hlk59467509"/>
      <w:r w:rsidRPr="00B8324A">
        <w:rPr>
          <w:rFonts w:ascii="Lucida Calligraphy" w:hAnsi="Lucida Calligraphy" w:cstheme="minorHAnsi"/>
          <w:color w:val="365F91" w:themeColor="accent1" w:themeShade="BF"/>
          <w:sz w:val="28"/>
          <w:szCs w:val="28"/>
        </w:rPr>
        <w:t>nnun</w:t>
      </w:r>
      <w:bookmarkEnd w:id="0"/>
      <w:r w:rsidRPr="00B8324A">
        <w:rPr>
          <w:rFonts w:ascii="Lucida Calligraphy" w:hAnsi="Lucida Calligraphy" w:cstheme="minorHAnsi"/>
          <w:color w:val="365F91" w:themeColor="accent1" w:themeShade="BF"/>
          <w:sz w:val="28"/>
          <w:szCs w:val="28"/>
        </w:rPr>
        <w:t xml:space="preserve">gsduschbad der besonderen Art </w:t>
      </w:r>
    </w:p>
    <w:p w14:paraId="6FBF70B4" w14:textId="77777777" w:rsidR="0095783C" w:rsidRPr="00B32046" w:rsidRDefault="0095783C">
      <w:pPr>
        <w:rPr>
          <w:rFonts w:asciiTheme="minorHAnsi" w:hAnsiTheme="minorHAnsi" w:cstheme="minorHAnsi"/>
        </w:rPr>
      </w:pPr>
      <w:r w:rsidRPr="00B32046">
        <w:rPr>
          <w:rFonts w:asciiTheme="minorHAnsi" w:hAnsiTheme="minorHAnsi" w:cstheme="minorHAnsi"/>
        </w:rPr>
        <w:t>wartet als Testprodukt auf Sie!</w:t>
      </w:r>
    </w:p>
    <w:p w14:paraId="1E53A3D3" w14:textId="77777777" w:rsidR="0095783C" w:rsidRPr="00B32046" w:rsidRDefault="0095783C">
      <w:pPr>
        <w:rPr>
          <w:rFonts w:asciiTheme="minorHAnsi" w:hAnsiTheme="minorHAnsi" w:cstheme="minorHAnsi"/>
        </w:rPr>
      </w:pPr>
      <w:r w:rsidRPr="00B32046">
        <w:rPr>
          <w:rFonts w:asciiTheme="minorHAnsi" w:hAnsiTheme="minorHAnsi" w:cstheme="minorHAnsi"/>
        </w:rPr>
        <w:t xml:space="preserve">Speziell bei innerer Anspannung, Unruhe oder nach einem stressigen Tag beruhigt der überwältigende Duft des </w:t>
      </w:r>
      <w:r w:rsidR="00A73CC7" w:rsidRPr="00B32046">
        <w:rPr>
          <w:rFonts w:asciiTheme="minorHAnsi" w:hAnsiTheme="minorHAnsi" w:cstheme="minorHAnsi"/>
        </w:rPr>
        <w:t>Pfirsichs</w:t>
      </w:r>
      <w:r w:rsidRPr="00B32046">
        <w:rPr>
          <w:rFonts w:asciiTheme="minorHAnsi" w:hAnsiTheme="minorHAnsi" w:cstheme="minorHAnsi"/>
        </w:rPr>
        <w:t xml:space="preserve">. Sie verlassen erholt und entspannt die Dusche und fühlen sich wie neu geboren. Der Duft des wertvollen Pfirsichextrakts wirkt entspannend auf Körper und Geist. Wirkung und </w:t>
      </w:r>
      <w:r w:rsidR="009B5830" w:rsidRPr="00B32046">
        <w:rPr>
          <w:rFonts w:asciiTheme="minorHAnsi" w:hAnsiTheme="minorHAnsi" w:cstheme="minorHAnsi"/>
        </w:rPr>
        <w:t>Duft</w:t>
      </w:r>
      <w:r w:rsidRPr="00B32046">
        <w:rPr>
          <w:rFonts w:asciiTheme="minorHAnsi" w:hAnsiTheme="minorHAnsi" w:cstheme="minorHAnsi"/>
        </w:rPr>
        <w:t xml:space="preserve"> sind bei einer Wassertemperatur von 36 – 38 Grad am größten und erhöhen sich durch wiederholte Anwendungen. Das neue Wellness-Duschbad ist pH-hautneutral, das Produkt wurde dermatologisch getestet.</w:t>
      </w:r>
    </w:p>
    <w:p w14:paraId="09C0A801" w14:textId="77777777" w:rsidR="0095783C" w:rsidRPr="00B32046" w:rsidRDefault="0095783C">
      <w:pPr>
        <w:rPr>
          <w:rFonts w:asciiTheme="minorHAnsi" w:hAnsiTheme="minorHAnsi" w:cstheme="minorHAnsi"/>
        </w:rPr>
      </w:pPr>
    </w:p>
    <w:p w14:paraId="3EF9D361" w14:textId="77777777" w:rsidR="0095783C" w:rsidRPr="00B32046" w:rsidRDefault="0095783C">
      <w:pPr>
        <w:rPr>
          <w:rFonts w:asciiTheme="minorHAnsi" w:hAnsiTheme="minorHAnsi" w:cstheme="minorHAnsi"/>
        </w:rPr>
      </w:pPr>
      <w:r w:rsidRPr="00B32046">
        <w:rPr>
          <w:rFonts w:asciiTheme="minorHAnsi" w:hAnsiTheme="minorHAnsi" w:cstheme="minorHAnsi"/>
        </w:rPr>
        <w:t xml:space="preserve">Fordern Sie das für Sie persönlich bereitgestellte Testprodukt mit dem </w:t>
      </w:r>
      <w:r w:rsidR="00A73CC7" w:rsidRPr="00B32046">
        <w:rPr>
          <w:rFonts w:asciiTheme="minorHAnsi" w:hAnsiTheme="minorHAnsi" w:cstheme="minorHAnsi"/>
        </w:rPr>
        <w:t>beiliegenden</w:t>
      </w:r>
      <w:r w:rsidRPr="00B32046">
        <w:rPr>
          <w:rFonts w:asciiTheme="minorHAnsi" w:hAnsiTheme="minorHAnsi" w:cstheme="minorHAnsi"/>
        </w:rPr>
        <w:t xml:space="preserve"> Gutschein in den nächsten Tagen an. Die ersten hundert Einsender erhalten zusätzlich ein Badehandtuch als Geschenk. </w:t>
      </w:r>
    </w:p>
    <w:p w14:paraId="112EFFBE" w14:textId="77777777" w:rsidR="0095783C" w:rsidRPr="00B32046" w:rsidRDefault="0095783C">
      <w:pPr>
        <w:rPr>
          <w:rFonts w:asciiTheme="minorHAnsi" w:hAnsiTheme="minorHAnsi" w:cstheme="minorHAnsi"/>
        </w:rPr>
      </w:pPr>
    </w:p>
    <w:p w14:paraId="5315C4C9" w14:textId="77777777" w:rsidR="0095783C" w:rsidRPr="00B32046" w:rsidRDefault="0095783C">
      <w:pPr>
        <w:rPr>
          <w:rFonts w:asciiTheme="minorHAnsi" w:hAnsiTheme="minorHAnsi" w:cstheme="minorHAnsi"/>
        </w:rPr>
      </w:pPr>
    </w:p>
    <w:p w14:paraId="052B25AB" w14:textId="77777777" w:rsidR="0095783C" w:rsidRPr="00B32046" w:rsidRDefault="0095783C">
      <w:pPr>
        <w:rPr>
          <w:rFonts w:asciiTheme="minorHAnsi" w:hAnsiTheme="minorHAnsi" w:cstheme="minorHAnsi"/>
        </w:rPr>
      </w:pPr>
    </w:p>
    <w:p w14:paraId="6350D202" w14:textId="77777777" w:rsidR="0095783C" w:rsidRPr="00B2425F" w:rsidRDefault="0095783C" w:rsidP="006A3EBB">
      <w:pPr>
        <w:tabs>
          <w:tab w:val="num" w:pos="360"/>
        </w:tabs>
        <w:spacing w:before="120" w:after="120" w:line="300" w:lineRule="exact"/>
        <w:ind w:left="360" w:hanging="357"/>
        <w:rPr>
          <w:rFonts w:ascii="Lucida Calligraphy" w:hAnsi="Lucida Calligraphy" w:cstheme="minorHAnsi"/>
          <w:color w:val="365F91" w:themeColor="accent1" w:themeShade="BF"/>
          <w:sz w:val="28"/>
          <w:szCs w:val="28"/>
          <w:u w:val="wave"/>
        </w:rPr>
      </w:pPr>
      <w:r w:rsidRPr="00B2425F">
        <w:rPr>
          <w:rFonts w:ascii="Lucida Calligraphy" w:hAnsi="Lucida Calligraphy" w:cstheme="minorHAnsi"/>
          <w:color w:val="365F91" w:themeColor="accent1" w:themeShade="BF"/>
          <w:sz w:val="28"/>
          <w:szCs w:val="28"/>
          <w:u w:val="wave"/>
        </w:rPr>
        <w:t>Ihr Wellness-Team</w:t>
      </w:r>
    </w:p>
    <w:p w14:paraId="2E957C1B" w14:textId="77777777" w:rsidR="00E509DF" w:rsidRDefault="00E509D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37C6E86F" w14:textId="77777777" w:rsidR="00E509DF" w:rsidRDefault="00E509DF" w:rsidP="00E509DF">
      <w:pPr>
        <w:tabs>
          <w:tab w:val="left" w:pos="1276"/>
        </w:tabs>
        <w:spacing w:after="240"/>
        <w:ind w:left="1276" w:hanging="1276"/>
      </w:pPr>
      <w:r>
        <w:lastRenderedPageBreak/>
        <w:t>Frage:</w:t>
      </w:r>
      <w:r>
        <w:tab/>
        <w:t>Wie markiert man eine Zeile eines Textes schnell?</w:t>
      </w:r>
    </w:p>
    <w:p w14:paraId="64CFAEE2" w14:textId="77777777" w:rsidR="00E509DF" w:rsidRDefault="00E509DF" w:rsidP="00E509DF">
      <w:pPr>
        <w:tabs>
          <w:tab w:val="left" w:pos="1276"/>
        </w:tabs>
        <w:spacing w:after="480"/>
        <w:ind w:left="1276" w:hanging="1276"/>
      </w:pPr>
      <w:r>
        <w:t>Antwort:</w:t>
      </w:r>
      <w:r>
        <w:tab/>
        <w:t xml:space="preserve"> </w:t>
      </w:r>
      <w:r w:rsidRPr="00EB11CE">
        <w:rPr>
          <w:b/>
        </w:rPr>
        <w:t>Klick vor die Zeile</w:t>
      </w:r>
    </w:p>
    <w:p w14:paraId="0E74F5A9" w14:textId="77777777" w:rsidR="00E509DF" w:rsidRDefault="00E509DF" w:rsidP="00E509DF">
      <w:pPr>
        <w:tabs>
          <w:tab w:val="left" w:pos="1276"/>
        </w:tabs>
        <w:spacing w:after="240"/>
        <w:ind w:left="1276" w:hanging="1276"/>
      </w:pPr>
      <w:r>
        <w:t>Frage:</w:t>
      </w:r>
      <w:r>
        <w:tab/>
        <w:t>Wie markiert man schnell ein Wort in einem Text?</w:t>
      </w:r>
    </w:p>
    <w:p w14:paraId="38011AE7" w14:textId="77777777" w:rsidR="00E509DF" w:rsidRDefault="00E509DF" w:rsidP="00E509DF">
      <w:pPr>
        <w:tabs>
          <w:tab w:val="left" w:pos="1276"/>
        </w:tabs>
        <w:spacing w:after="480"/>
        <w:ind w:left="1276" w:hanging="1276"/>
      </w:pPr>
      <w:r>
        <w:t>Antwort:</w:t>
      </w:r>
      <w:r>
        <w:tab/>
        <w:t xml:space="preserve"> </w:t>
      </w:r>
      <w:r w:rsidRPr="00C85C78">
        <w:rPr>
          <w:b/>
        </w:rPr>
        <w:t>Doppelklick</w:t>
      </w:r>
    </w:p>
    <w:p w14:paraId="1D71E6D6" w14:textId="77777777" w:rsidR="00E509DF" w:rsidRDefault="00E509DF" w:rsidP="00E509DF">
      <w:pPr>
        <w:tabs>
          <w:tab w:val="left" w:pos="1276"/>
        </w:tabs>
        <w:spacing w:after="240"/>
        <w:ind w:left="1276" w:hanging="1276"/>
      </w:pPr>
      <w:r>
        <w:t>Frage:</w:t>
      </w:r>
      <w:r>
        <w:tab/>
        <w:t>Wie speichert man ein Dokument in einem für eine Webseite geeigneten Format?</w:t>
      </w:r>
    </w:p>
    <w:p w14:paraId="35B16E31" w14:textId="77777777" w:rsidR="00E509DF" w:rsidRPr="00C85C78" w:rsidRDefault="00E509DF" w:rsidP="00E509DF">
      <w:pPr>
        <w:tabs>
          <w:tab w:val="left" w:pos="1276"/>
        </w:tabs>
        <w:spacing w:after="480"/>
        <w:ind w:left="1276" w:hanging="1276"/>
        <w:rPr>
          <w:b/>
        </w:rPr>
      </w:pPr>
      <w:r>
        <w:t>Antwort:</w:t>
      </w:r>
      <w:r>
        <w:tab/>
      </w:r>
      <w:r w:rsidRPr="00C85C78">
        <w:rPr>
          <w:b/>
        </w:rPr>
        <w:t xml:space="preserve"> Datei, speichern unter, Dateityp </w:t>
      </w:r>
      <w:proofErr w:type="spellStart"/>
      <w:r w:rsidRPr="00C85C78">
        <w:rPr>
          <w:b/>
        </w:rPr>
        <w:t>html</w:t>
      </w:r>
      <w:proofErr w:type="spellEnd"/>
    </w:p>
    <w:p w14:paraId="72DD2E75" w14:textId="77777777" w:rsidR="00E509DF" w:rsidRDefault="00E509DF" w:rsidP="00E509DF">
      <w:pPr>
        <w:tabs>
          <w:tab w:val="left" w:pos="1276"/>
        </w:tabs>
        <w:spacing w:after="240"/>
        <w:ind w:left="1276" w:hanging="1276"/>
      </w:pPr>
      <w:r>
        <w:t>Frage:</w:t>
      </w:r>
      <w:r>
        <w:tab/>
        <w:t>Wie kann man sich vor dem Drucken Überblick darüber verschaffen, wie der Ausdruck aussehen wird?</w:t>
      </w:r>
    </w:p>
    <w:p w14:paraId="2A4C247C" w14:textId="77777777" w:rsidR="00E509DF" w:rsidRPr="00C85C78" w:rsidRDefault="00E509DF" w:rsidP="00E509DF">
      <w:pPr>
        <w:tabs>
          <w:tab w:val="left" w:pos="1276"/>
        </w:tabs>
        <w:spacing w:after="480"/>
        <w:ind w:left="1276" w:hanging="1276"/>
        <w:rPr>
          <w:b/>
        </w:rPr>
      </w:pPr>
      <w:r>
        <w:t>Antwort:</w:t>
      </w:r>
      <w:r>
        <w:tab/>
        <w:t xml:space="preserve"> </w:t>
      </w:r>
      <w:r w:rsidRPr="00C85C78">
        <w:rPr>
          <w:b/>
        </w:rPr>
        <w:t>Datei, drucken oder Druckvorschau</w:t>
      </w:r>
    </w:p>
    <w:p w14:paraId="462064C4" w14:textId="77777777" w:rsidR="00E509DF" w:rsidRDefault="00E509DF" w:rsidP="00E509DF">
      <w:pPr>
        <w:tabs>
          <w:tab w:val="left" w:pos="1276"/>
        </w:tabs>
        <w:spacing w:after="240"/>
        <w:ind w:left="1276" w:hanging="1276"/>
      </w:pPr>
      <w:r>
        <w:t>Frage:</w:t>
      </w:r>
      <w:r>
        <w:tab/>
        <w:t>Wie kann man den zuletzt durchgeführten Befehl ungeschehen machen?</w:t>
      </w:r>
    </w:p>
    <w:p w14:paraId="63C68420" w14:textId="77777777" w:rsidR="00E509DF" w:rsidRDefault="00E509DF" w:rsidP="00E509DF">
      <w:pPr>
        <w:tabs>
          <w:tab w:val="left" w:pos="1276"/>
        </w:tabs>
        <w:spacing w:after="480"/>
        <w:ind w:left="1276" w:hanging="1276"/>
      </w:pPr>
      <w:r>
        <w:t>Antwort:</w:t>
      </w:r>
      <w:r>
        <w:tab/>
        <w:t xml:space="preserve"> </w:t>
      </w:r>
      <w:r w:rsidRPr="00C85C78">
        <w:rPr>
          <w:b/>
        </w:rPr>
        <w:t>STRG + Z, oder Symbol rückgängig</w:t>
      </w:r>
    </w:p>
    <w:p w14:paraId="51C7A00F" w14:textId="77777777" w:rsidR="0095783C" w:rsidRPr="00B32046" w:rsidRDefault="0095783C" w:rsidP="006A3EBB">
      <w:pPr>
        <w:tabs>
          <w:tab w:val="num" w:pos="360"/>
        </w:tabs>
        <w:spacing w:before="120" w:after="120" w:line="300" w:lineRule="exact"/>
        <w:ind w:left="360" w:hanging="357"/>
        <w:rPr>
          <w:rFonts w:asciiTheme="minorHAnsi" w:hAnsiTheme="minorHAnsi" w:cstheme="minorHAnsi"/>
        </w:rPr>
      </w:pPr>
    </w:p>
    <w:sectPr w:rsidR="0095783C" w:rsidRPr="00B32046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2FC5EB" w14:textId="77777777" w:rsidR="00031AA0" w:rsidRDefault="00031AA0" w:rsidP="00BC557D">
      <w:r>
        <w:separator/>
      </w:r>
    </w:p>
  </w:endnote>
  <w:endnote w:type="continuationSeparator" w:id="0">
    <w:p w14:paraId="31C8B11F" w14:textId="77777777" w:rsidR="00031AA0" w:rsidRDefault="00031AA0" w:rsidP="00BC55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46232" w14:textId="77777777" w:rsidR="00E509DF" w:rsidRPr="00006F3D" w:rsidRDefault="00E509DF">
    <w:pPr>
      <w:pStyle w:val="Fuzeile"/>
      <w:rPr>
        <w:color w:val="C00000"/>
      </w:rPr>
    </w:pPr>
    <w:r w:rsidRPr="003E5923">
      <w:rPr>
        <w:color w:val="C00000"/>
        <w:sz w:val="16"/>
        <w:szCs w:val="16"/>
        <w:lang w:val="de-DE"/>
      </w:rPr>
      <w:t>Montag, 21. Dezember 2020</w:t>
    </w:r>
    <w:r w:rsidR="006E4547" w:rsidRPr="00006F3D">
      <w:rPr>
        <w:color w:val="C00000"/>
        <w:lang w:val="de-DE"/>
      </w:rPr>
      <w:tab/>
    </w:r>
    <w:r w:rsidR="006E4547" w:rsidRPr="00006F3D">
      <w:rPr>
        <w:color w:val="C00000"/>
        <w:lang w:val="de-DE"/>
      </w:rPr>
      <w:tab/>
    </w:r>
    <w:r w:rsidR="008B0D30" w:rsidRPr="00006F3D">
      <w:rPr>
        <w:color w:val="C00000"/>
        <w:lang w:val="de-DE"/>
      </w:rPr>
      <w:fldChar w:fldCharType="begin"/>
    </w:r>
    <w:r w:rsidR="008B0D30" w:rsidRPr="00006F3D">
      <w:rPr>
        <w:color w:val="C00000"/>
        <w:lang w:val="de-DE"/>
      </w:rPr>
      <w:instrText>PAGE   \* MERGEFORMAT</w:instrText>
    </w:r>
    <w:r w:rsidR="008B0D30" w:rsidRPr="00006F3D">
      <w:rPr>
        <w:color w:val="C00000"/>
        <w:lang w:val="de-DE"/>
      </w:rPr>
      <w:fldChar w:fldCharType="separate"/>
    </w:r>
    <w:r w:rsidR="008B0D30" w:rsidRPr="00006F3D">
      <w:rPr>
        <w:color w:val="C00000"/>
        <w:lang w:val="de-DE"/>
      </w:rPr>
      <w:t>1</w:t>
    </w:r>
    <w:r w:rsidR="008B0D30" w:rsidRPr="00006F3D">
      <w:rPr>
        <w:color w:val="C00000"/>
        <w:lang w:val="de-D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7D5D4" w14:textId="77777777" w:rsidR="00031AA0" w:rsidRDefault="00031AA0" w:rsidP="00BC557D">
      <w:r>
        <w:separator/>
      </w:r>
    </w:p>
  </w:footnote>
  <w:footnote w:type="continuationSeparator" w:id="0">
    <w:p w14:paraId="364312AA" w14:textId="77777777" w:rsidR="00031AA0" w:rsidRDefault="00031AA0" w:rsidP="00BC55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64CB0" w14:textId="77777777" w:rsidR="00E509DF" w:rsidRPr="00E509DF" w:rsidRDefault="00E509DF" w:rsidP="00E509DF">
    <w:pPr>
      <w:pStyle w:val="Kopfzeile"/>
      <w:jc w:val="center"/>
      <w:rPr>
        <w:rFonts w:ascii="Arial" w:hAnsi="Arial" w:cs="Arial"/>
        <w:color w:val="C00000"/>
        <w:sz w:val="20"/>
        <w:szCs w:val="20"/>
        <w:lang w:val="de-DE"/>
      </w:rPr>
    </w:pPr>
    <w:r w:rsidRPr="00E509DF">
      <w:rPr>
        <w:rFonts w:ascii="Arial" w:hAnsi="Arial" w:cs="Arial"/>
        <w:color w:val="C00000"/>
        <w:sz w:val="20"/>
        <w:szCs w:val="20"/>
        <w:lang w:val="de-DE"/>
      </w:rPr>
      <w:t>Easy4me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7C9"/>
    <w:rsid w:val="00006F3D"/>
    <w:rsid w:val="00031AA0"/>
    <w:rsid w:val="00124081"/>
    <w:rsid w:val="001907E6"/>
    <w:rsid w:val="003B47C9"/>
    <w:rsid w:val="003E5923"/>
    <w:rsid w:val="00477CEB"/>
    <w:rsid w:val="004D1343"/>
    <w:rsid w:val="005460AC"/>
    <w:rsid w:val="006A3EBB"/>
    <w:rsid w:val="006E4547"/>
    <w:rsid w:val="007262E7"/>
    <w:rsid w:val="00741654"/>
    <w:rsid w:val="007F6B69"/>
    <w:rsid w:val="008B0D30"/>
    <w:rsid w:val="0095783C"/>
    <w:rsid w:val="009B5830"/>
    <w:rsid w:val="00A31B56"/>
    <w:rsid w:val="00A73CC7"/>
    <w:rsid w:val="00B2425F"/>
    <w:rsid w:val="00B32046"/>
    <w:rsid w:val="00B8324A"/>
    <w:rsid w:val="00BA3820"/>
    <w:rsid w:val="00BC557D"/>
    <w:rsid w:val="00C85C78"/>
    <w:rsid w:val="00CB3EF5"/>
    <w:rsid w:val="00D26499"/>
    <w:rsid w:val="00E509DF"/>
    <w:rsid w:val="00EB11CE"/>
    <w:rsid w:val="00F21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43703A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BC557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BC557D"/>
    <w:rPr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BC557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C557D"/>
    <w:rPr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227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2020-12-21T15:35:00Z</dcterms:created>
  <dcterms:modified xsi:type="dcterms:W3CDTF">2022-11-28T09:08:00Z</dcterms:modified>
</cp:coreProperties>
</file>